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Marciano_Perondi_21-10-2024_09.34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 A educação é extremamente importante. Eu, através do esporte, consegui fazer minha faculdade. Então, o esporte foi algo muito importante na minha vida. Por isso que eu quero e defendo escola de turno integral com o esporte no contraturno. Tanto o esporte como outras atividades para as crianças, para que os pais possam trabalhar e os filhos possam ficar na escola. Mas ficando na escola, aprendendo, desenvolvendo o esporte. O estudo, na verdade, é tudo para uma criança. Sem estudo, é difícil de chegar a algum lugar. Nós precisamos investir nas escolas de turno integral. Nós precisamos qualificar a educação. Eu tenho uma escola, eu sei como funciona. Do jeito que eu faço no Praça XV, eu quero fazer também no município. Levar, reformar as escolas que estão hoje deterioradas e tornar as escolas um lugar um pouco melhor.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